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ЛГО-36С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Столбик для декоративного ограждения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100x100x750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сосна, металл.</w:t>
              <w:br/>
              <w:t>Комплектация: столб – 1 шт., комплект крепежа и заглушек – 1 шт.</w:t>
              <w:br/>
              <w:t>Изделие представляет собой столб из бруса сечением 80×80 мм. Металлические элементы окрашены порошковой краской, деревянные — покрыты лаком.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