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МГ3503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Элемент для развития ловкости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948x2240x1544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103.412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ламинированная фанера, металл, пластик.</w:t>
              <w:br/>
              <w:t>Комплектация: Опорные стойки - 3 шт., комплект крепежа - 1 компл.</w:t>
              <w:br/>
              <w:t>Опорные стойки выполнены из квадратного клееного бруса сосны диаметром 100х100 мм. На брусья крепятся колпачки из пластика.</w:t>
              <w:br/>
              <w:t>Платформы для ног выполнены из влагостойкой ламинированной фанеры толщиной 21 мм.</w:t>
              <w:br/>
              <w:t>Весь металл покрыт цинкогрунтом.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