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ЛГДС-15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Барьер "Лапа"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55x910x1523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16.709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влагостойкая березовая фанера.</w:t>
              <w:br/>
              <w:t>Барьер Лапа состоит из стоек, изготовленных из трубы 40 мм х 40 мм и толщиной 2 мм, скреплённых между собой перекладиной из трубы 40 мм х 40 мм и толщиной 3 мм. На стойки установлен фанерный элемент толщиной 12 мм с фигурным вырезом.Все открытые части труб закрыты заглушками.</w:t>
              <w:br/>
              <w:t>Комплектация: Стойки- 3 шт, щит- 1 шт, комплект крепежа - 1шт.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