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"Колорадо"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915x915x2032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70.325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HPL пластик, металл, нержавеющий крепеж.</w:t>
              <w:br/>
              <w:t>Комплектация: закладные детали – 1 компл., опорная стойка – 1 шт., штурвал – 1 шт., комплект крепежа - 1 шт. </w:t>
              <w:br/>
              <w:t>Конструкция и цветовая палитра оборудования согласно эскизу.</w:t>
              <w:br/>
              <w:t>Стойка карусели выполнена из металлической круглой трубы диаметром 159 мм с толщиной стенки 4 мм. Обод и спица штурвала, которые крепятся к опорному столбу, выполнены из металлической круглой трубы диаметром 42,3 мм с толщиной стенки 2,8 мм. Штурвал крутится по и против часовой стрелки.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