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Фигура Лис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350x450x1100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Фигура с подсветкой в форме лисы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