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ЛГСК-6.11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"Тарзан"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3600x3700x2400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лак, порошковая краска.</w:t>
              <w:br/>
              <w:t>Комплекс состоит из 8 опорных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w:t>
              <w:br/>
              <w:t>Верхние торцы столбов закрыты пластиковыми заглушками.</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w:t>
              <w:br/>
              <w:t>Все подпятники окрашены порошковой краской. Гимнастические кольца выполнены из высокопрочной влагостойкой березовой фанеры толщиной 27 мм и окрашены в два слоя тонированным и бесцветным лаком.Крепление к перекладине осуществляется при помощи гибкого армированного полипропиленового каната диаметром 16 мм, состоящего из шести прядей, каждая прядь армирована металлическими проволоками. </w:t>
              <w:br/>
              <w:t>Стальные проволоки покрыты витым полипропиленовым сплитом (плетеный полиэстер).</w:t>
              <w:br/>
              <w:t>Опорные стойки и перекладины брусьев выполнены из металлической круглой трубы диаметром 42,3 мм.</w:t>
              <w:br/>
              <w:t>Перекладины турников выполнены из металлической круглой трубы диаметром 33,5 мм.  Перемычки длинной 500 мм, (перекладины лестницы), выполнены из круглой металлической трубы диаметром 26,8 мм. </w:t>
              <w:br/>
              <w:t>В комплексе установлен канат для лазания диаметром 30 мм.</w:t>
              <w:br/>
              <w:t>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 .</w:t>
              <w:br/>
              <w:t>Весь резьбовой крепеж оцинкованный.</w:t>
              <w:br/>
              <w:t>Комплектация: Опорные столбы – 8 шт; перекладины вертикальной лесенки - 2 компл; турник – 6 шт; перекладина с канатом – 1 компл; перекладина с кольцами – 1 компл; комплект крепежа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