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ЛГСК-6.07</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Спортивный комплекс "Олимпиец"</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3200x5900x2800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395</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Клееный брус, металл, лак, порошковая краска.</w:t>
              <w:br/>
              <w:t>Комплекс состоит из 10 опорных столбов сечением 100 мм х100 мм, произведенных из деревянного клееного бруса, состоящих из трех слоев сухих досок  хвойных пород. На двух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w:t>
              <w:br/>
              <w:t>Верхние торцы столбов закрыты квадратными пластиковыми накладками.</w:t>
              <w:br/>
              <w:t>Опорные столбы в основании имеют металлические подпятники П-образной формы.</w:t>
              <w:br/>
              <w:t>Все подпятники окрашены порошковой краской.   </w:t>
              <w:br/>
              <w:t>Параллельные брусья выполнены из металлической круглой трубы диаметром 33,5 мм;</w:t>
              <w:br/>
              <w:t>Горизонтальные шведские лестницы выполнены из металлической круглой трубы диаметром</w:t>
              <w:br/>
              <w:t>26,8 мм.</w:t>
              <w:br/>
              <w:t>Вертикальные стенки альпиниста выполнены из высокопрочной влагостойкой березовой фанеры толщиной 21,0 мм.</w:t>
              <w:br/>
              <w:t>В щитах сделаны овальные отверстия для постановки ног и хвата руками.</w:t>
              <w:br/>
              <w:t>Щит баскетбольный выполнен из высокопрочной, влагостойкой фанеры толщиной 21 мм.</w:t>
              <w:br/>
              <w:t>Рамка (мишень) на щит нанесена печатным способом.</w:t>
              <w:br/>
              <w:t>Баскетбольное кольцо выполнено из овальной трубы сечением 30 мм х 15 мм с применением электросварной трубы диаметром 18 мм и пластины толщиной 8 мм.</w:t>
              <w:br/>
              <w:t>Кольца гимнастические выполнены из высокопрочной влагостойкой березовой фанеры толщиной 27 мм. Крепление к перекладине осуществляется через армированный полипропиленовый канат диаметром 16 мм, состоящего из шести прядей. Каждая прядь армирована восемью металлическими проволоками.</w:t>
              <w:br/>
              <w:t>Для фиксации концов каната используются обжимные втулки из алюминиевого сплава, оцинкованные закрытые коуши.</w:t>
              <w:br/>
              <w:t>Все выступающие части резьбовых соединений закрыты пластиковыми заглушками.</w:t>
              <w:br/>
              <w:t>Все имеющиеся металлические детали окрашены порошковой полиэфирной краской. </w:t>
              <w:br/>
              <w:t>Весь резьбовой крепеж оцинкованный.</w:t>
              <w:br/>
              <w:t>Комплектация:</w:t>
              <w:br/>
              <w:t>Горизонтальная шведская лестница – 2 шт; опорные столбы – 10 шт; брусья параллельные – 1 компл; Стенка альпиниста вертикальная – 2 шт; кольца гимнастические – 1 комп; скамья для пресса – 1 шт; щит баскетбольный с кольцом – 1 компл; перекладина – 2 шт; комплект крепежа – 1 компл.</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