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"Твистер"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950x1050x1450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трехпозиционный для укрепления мышц и суставов рук, спины и поясницы.</w:t>
              <w:br/>
              <w:t>Опорные детали рассчитаны на пользователя, максимальное значение массы которого составляет не более 135 кг.</w:t>
              <w:br/>
              <w:t>Конструкция изделия сборно-сварная с применением стальных труб диаметром 27 мм - 133 мм.</w:t>
              <w:br/>
              <w:t>Центральная стойка выполнена из трубы диаметром 133 мм толщиной стенки 4 мм.</w:t>
              <w:br/>
              <w:t>В основании стойки опорный фланец толщиной 8 мм. </w:t>
              <w:br/>
              <w:t>Защитный кожух выполнен из пластика.</w:t>
              <w:br/>
              <w:t>Накладки на диски выполнены из атмосферостойкой резины. </w:t>
              <w:br/>
              <w:t>Все имеющиеся металлические детали покрыты порошковой полиэфирной серой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