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400x728x453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HDPE.</w:t>
              <w:br/>
              <w:t>Комплектация: скамейка - 1 шт., комплект крепежа - 1 шт.</w:t>
              <w:br/>
              <w:t>Каркас скамейки выполнен из листового металла толщиной 4 мм. Ребра приварные выполнены из листа металла толщиной 6 мм, накладка по бокам скамья выполнена из листа металла толщиной 3 мм. Подложка изготовлена из пластика HDPE толщиной 15 мм. Радиус скругления граней выступа - R3.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