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ЛГСН-12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Лабиринт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2030x5350x1107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162.02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фанера, металл, порошковая краска.</w:t>
              <w:br/>
              <w:t>Комплекс состоит из:</w:t>
              <w:br/>
              <w:t>- стоек, которые выполнены из профильной трубы 60х40 мм с толщиной стенки 3 мм. На стойках крайних секций лабиринта предусмотрены отверстия в профильной трубе для крепления фанеры. Центральные стойки соединяются перемычками из профильной трубы 40х40 мм с толщиной стенки 2 мм.</w:t>
              <w:br/>
              <w:t>- 10 дуг с пластиной, выполненных из круглой трубы диаметром 32 мм с толщиной стенки 2.8 мм, приварного платика. Дуга с пластиной крепится к стойкам болтовым соединением через приварной платик. </w:t>
              <w:br/>
              <w:t>-Боковые ограждения выполнены из фанеры толщиной 15 мм с фрезерованным рисунком.</w:t>
              <w:br/>
              <w:t>Верхняя часть стоек закрыта пластиковой заглушкой.</w:t>
              <w:br/>
              <w:t>Все имеющиеся металлические детали окрашены порошковой полиэфирной краской. </w:t>
              <w:br/>
              <w:t>Весь крепеж нержавеющий. </w:t>
              <w:br/>
              <w:t/>
              <w:br/>
              <w:t>Комплектация: Стойки – 10 шт., Дуга с пластиной – 10 шт., Перемычки – 4 шт., Фанера – 4 шт., Комплект крепежа - 1шт.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