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ЛГСД-14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Скамейка "Крокодил"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500x2000x620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фанера, акриловая краска, металл, порошковая краска. </w:t>
              <w:br/>
              <w:t>Комплектация: диван с декоративной спинкой в виде крокодила в сборе– 1 компл., комплект крепежа - 1 шт.</w:t>
              <w:br/>
              <w:t>Конструкция и цветовая палитра оборудования согласно эскизу.</w:t>
              <w:br/>
              <w:t>Декоративные фанерные элементы выполнены из высокопрочной, влагостойкой березовой фанеры толщиной 21 мм. </w:t>
              <w:br/>
              <w:t>Спинка снабжена изображением крокодила, выполненным печатным способом.</w:t>
              <w:br/>
              <w:t>Элементы скамьи собираются в паз. Металлические опорные стойки конструкции выполнены из металлической круглой трубы диаметром 26,8 мм и длиной 250 мм. В верхней части стойка имеет скобу с двумя отверстиями диаметром 9 мм и толщиной стенки 3 мм для фиксации скамьи. К нижнему торцу приварена пластина сечение 5мм х 50 мм под бетонирование.</w:t>
              <w:br/>
              <w:t>Все элементы, выполненные из фанеры окрашены в два слоя акриловой краской.</w:t>
              <w:br/>
              <w:t>Все имеющиеся металлические детали покрыты порошковой полиэфирной краской. </w:t>
              <w:br/>
              <w:t>Выступающие части резьбовых соединений закрыты пластиковыми заглушками.</w:t>
              <w:br/>
              <w:t>Весь резьбовой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