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1358x3450x2554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232.086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 Комплекс состоит из 6 опорных столбов, выполненных из металлической трубы диаметром 108 мм с толщиной стенки 3 мм, перекладин, выполненных из круглой металлической трубы диаметром 33,5 мм с толщиной стенки 2,8 мм и вертикальной лестницы.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 6 шт.</w:t>
              <w:br/>
              <w:t>Перекладины  – 7 шт.</w:t>
              <w:br/>
              <w:t>Лестница вертикальная – 1 шт.</w:t>
              <w:br/>
              <w:t>Хомуты металлические – 18 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