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ЛГД-24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Домик "Диспетчерская башня"</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1300x2100x2550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271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пластик, акриловая краска, порошковая краска, лак. Домик  состоит из 6 опорных столбов сечением 100 мм х100 мм, произведенных из деревянного клееного бруса, состоящего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и длиной 300 мм (под бетонирование). К нижней части приварена металлическая пластина с размером толщина 5 мм х ширина 50 мм х длина 100 мм. Все подпятники окрашены порошковой полиэфирной краской. Декоративные фанерные элементы изготовлены из высокопрочной, влагостойкой фанеры толщиной   21 мм. Фанерные конструкции окрашены в 2 слоя акриловой краской и имеют специальное покрытие – антиграффити. С внешней стороны фанерные ограждающие элементы снабжены изображениями синих и белых квадратов, выполненных печатным способом. Пол комплекса выполнен из высокопрочной влагостойкой ламинированной фанеры с антискользящим покрытием толщиной 15 мм. Круглые элементы счет выполнены из пластика. Перекладины счет выполнены из круглой металлической трубы диаметром 26,8 мм, а ручки выполнены из электросварной трубы диаметром 18 мм. Все имеющиеся металлические детали окрашены порошковой полиэфирной краской. Весь крепеж оцинкованный.</w:t>
              <w:br/>
              <w:t>Комплект крепежей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