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"Орбита"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960x1200x1200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 HDPE.</w:t>
              <w:br/>
              <w:t>Центральная стойка выполнена круглой металлической трубы диаметром 108 мм с толщиной стенки 3,5 мм. </w:t>
              <w:br/>
              <w:t>В верхней части качалки установлен шар диаметром 205 мм с толщиной стенки 3 мм. В шаре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 по форме шара. На шар установлен руль с четырьмя перемычками. Обод руля и перемычки выполнены из металлической круглой трубы диаметром 26,8 мм.</w:t>
              <w:br/>
              <w:t>Рама площадки выполнена из металлической круглой трубы диаметром 33,5 мм, на которую установлен пол из листового полиэтилена высокой плотности — HDPE, толщиной 15 мм.  Крепление пола к раме осуществляется через специальные «ушки» с отверстиями.</w:t>
              <w:br/>
              <w:t>Соединение рамы площадки с закладным элементом выполнено через пружину 30мм х 200мм х 300мм торцевого поджатия. Верхний и нижний торцы пружины зафиксированы в металлических цилиндрах диаметром 219 мм. Соединение с закладным элементом осуществляется через пластину толщиной 10 мм размером 260мм х 260мм.</w:t>
              <w:br/>
              <w:t>Все имеющиеся металлические детали покрыты порошковой полиэфирной краской. Весь крепеж оцинкованный.</w:t>
              <w:br/>
              <w:t>Комплектация: качалка в сборе – 1 компл., комплект крепежа – 1 шт.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