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"Юниор"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1500x3800x2200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Комплекс состоит из 6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опорных столбов закрыты пластиковыми накладками.  </w:t>
              <w:br/>
              <w:t> Опорные столбы в основании имеют металлические подпятники П-образной формы.Все подпятники окрашены порошковой краской.  </w:t>
              <w:br/>
              <w:t>Металлические элементы выполнены из круглой металлической трубы диаметром 26,8 мм. </w:t>
              <w:br/>
              <w:t> Перекладины брусьев выполнены из металлической круглой трубы диаметром 42,3 мм; опорные стойки – из металлической круглой трубы диаметром 33,5 мм.</w:t>
              <w:br/>
              <w:t> Остальные элементы выполнены из металлической круглой трубы диаметром 26,8 мм.</w:t>
              <w:br/>
              <w:t/>
              <w:br/>
              <w:t>Все металлические элементы покрыты порошковой полиэфирной краской .</w:t>
              <w:br/>
              <w:t> Выступающие части резьбовых соединений закрыты пластиковыми заглушками.</w:t>
              <w:br/>
              <w:t> Весь крепеж оцинкованный.</w:t>
              <w:br/>
              <w:t/>
              <w:br/>
              <w:t>Комплектация:</w:t>
              <w:br/>
              <w:t>опорные столбы – 6 шт; шведская лестница вертикальная – 1 шт; горизонтальная шведская лестница – 1 шт; брусья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