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ЛГТУ-64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Тренажер "Воздушный ходок" Эко (лиственница ø130мм, нержавеющая сталь)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450x1050x1500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94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Материалы: нержавеющая сталь, дерево (лиственница).</w:t>
              <w:br/>
              <w:t>Комплектация: Тренажер в сборе – 1 компл.</w:t>
              <w:br/>
              <w:t>Конструкция и цветовая палитра оборудования согласно эскизу.</w:t>
              <w:br/>
              <w:t>Комплекс состоит из двух клееных опорных столбов диаметром 130 мм, выполненных из лиственницы. Столбы отшлифованы и пропитаны маслом (два слоя).</w:t>
              <w:br/>
              <w:t>Верхние торцы столбов закрыты цилиндрическими «стаканами» из нержавеющей трубы диаметром </w:t>
              <w:br/>
              <w:t>133 мм с толщиной стенки 4 мм с эллиптической верхней шляпкой из нержавеющей стали толщиной </w:t>
              <w:br/>
              <w:t>2 мм. Столбы соединены опорной ручкой со скругленными углами из нержавеющей трубы диаметром 32 мм.</w:t>
              <w:br/>
              <w:t>Подвижная часть состоит из двух рычагов, выполненных из нержавеющей трубы диаметром 57 мм с площадкой для постановки ног в нижней части.</w:t>
              <w:br/>
              <w:t>Верхняя часть рычагов маятника представляет собой втулку диаметром 57 мм с подшипником через который рычаги устанавливаются на подвижную ось. </w:t>
              <w:br/>
              <w:t>Для крепления оси на столб установлено два фланца выполненными в виде сварной конструкции с применением пластины толщиной 4 мм и втулки с запрессованным радиальным подшипником. Пластины фланцев, втулки и ось маятника выполнены из нержавеющей стали.</w:t>
              <w:br/>
              <w:t>Накладка на площадку для ног изготовлена из пластика в виде ногоступа. На поверхности ногоступа предусмотрен протектор «волна», который препятствует скольжению. Нижний торец столба фиксируется в стакане из нержавеющей трубы диаметром 133 мм с толщиной стенки 4 мм с фланцем с отверстиями, состоящим из 2-х дисков толщиной по 4 мм каждый.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