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ЛГИК-5.06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"Ольхон"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4300x4400x1800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краска, лак,</w:t>
              <w:br/>
              <w:t>Игровой комплекс выполнен в виде шестигранной пирамиды с усеченной вершиной.</w:t>
              <w:br/>
              <w:t>Каркас площадки выполнен в виде шестигранника из профильной трубы сечением 30 мм х 60 мм.</w:t>
              <w:br/>
              <w:t>Опорные стойки каркаса, расположенные вертикально, выполнены из металлической круглой трубы диаметром 33,5 мм с толщиной стенки 2,8 мм.</w:t>
              <w:br/>
              <w:t>Опорные стойки стенок каркаса, расположенные под углом 135°, выполнены из металлической круглой трубы диаметром 33,5 мм. Для крепления граней пирамиды на стойки приварены полосы толщиной 2,5 мм с отверстиями для крепления панелей.</w:t>
              <w:br/>
              <w:t>Для придания необходимой жесткости конструкции в каркасе установлены ребра жесткости, выполненные из металлического профиля сечением 20 мм х 40 мм.</w:t>
              <w:br/>
              <w:t>Боковые стенки и верхняя шестигранная площадка выполнены из высокопрочной влагостойкой березовой фанеры толщиной 21 мм. </w:t>
              <w:br/>
              <w:t>На стенки и верхнюю площадку нанесен рисунок, имитирующий доски, выполненный печатным способом с дополнительным покрытием - антиграффити. </w:t>
              <w:br/>
              <w:t>На двух боковых гранях, для подъема на «холмик» установлены «ступени», расположенные под разными углами и выполненные из высокопрочной, влагостойкой березовой фанеры толщиной 21 мм.</w:t>
              <w:br/>
              <w:t>По двум сторонам площадки установлены декоративные ограждающие элементы, выполненные из влагостойкой фанеры толщиной 21 мм.</w:t>
              <w:br/>
              <w:t>В комплексе установлена горка, выполненная из нержавеющей стали,  толщиной </w:t>
              <w:br/>
              <w:t>2 мм. Горка имеет высоту 1000 мм. </w:t>
              <w:br/>
              <w:t>Верхние кромки бортов защищены круглой трубкой из нержавеющей стали диаметром 26,9 мм с толщиной стенки 2 мм. Скат и борта горки выполнены из цельного листа нержавеющей стали толщиной 2,0 мм, не имеют сварных швов и зазоров в местах перехода ската горки в борта. Опорные ножки горки выполнены из круглой трубы из нержавеющей стали диаметром 26,9 мм.</w:t>
              <w:br/>
              <w:t>Декоративные фанерные ограждения, установленные на площадке, окрашены в 2 слоя акриловой краски и имеют специальное покрытие - антиграффити.  </w:t>
              <w:br/>
              <w:t>Весь резьбовой крепеж оцинкован.</w:t>
              <w:br/>
              <w:t>Комплектация: каркас – 1 шт; покрытие – 1 компл; ограждения – 2 компл; горка 1 шт;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