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ЛГО-16.1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Столбик ограждения детской площадки ЛГО-16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40x120x1000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2.68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Материалы:металл, порошковая краска.</w:t>
              <w:br/>
              <w:t>Опорные столбы секций выполнены из металлического профиля сечением 40х40 мм с толщиной стенки 2 мм. Для крепления секций на столб с двух сторон устанавливаются по два металлических уголка. Сверху столб закрывается пластиковой заглушкой серого цвета 40х40 мм. </w:t>
              <w:br/>
              <w:t>Комплектация:Столб 1 шт; Закладная 1 шт; 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