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500x2078x500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Комплектация: велопарковка -1 шт., закладные детали - 4 шт.</w:t>
              <w:br/>
              <w:t>Велопарковка выполнена из профильный трубы сечением 20х20 мм с толщиной стенки 1,5 мм, 40х40 мм с толщиной стенки 2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