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MG4023.021.000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тоннельная прямая H4000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870x7525x5015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358.14452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сталь.</w:t>
              <w:br/>
              <w:t/>
              <w:br/>
              <w:t>Длинная часть горки, а также поворотные части выполнены из листа нержавеющей стали толщиной 2 мм. Фланец входа в горку изготовлен из нержавеющей стали толщиной 4 мм. Труба окантовки горки представлена в виде круглой нержавеющей трубы диаметром 26,9 мм с толщиной стенки 2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