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ЛГД-93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Стойка "Смарт" (HDPE)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130x1140x1300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107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влагостойкая березовая фанера, пластик HDPE, дерево, металл, акриловая краска, лак, порошковая краска.</w:t>
              <w:br/>
              <w:t>Игровой комплекс предназначенные для развития логического мышления и моторики ребенка.</w:t>
              <w:br/>
              <w:t>Комплекс состоит из 2-х опорных столбов круглого сечения диаметром 130 мм,  хвойных пород. Верхний торец столба срезан под углом 60°</w:t>
              <w:br/>
              <w:t>Все столбы отшлифованы. Обработанные поверхности покрыты тонированным и бесцветным лаком.</w:t>
              <w:br/>
              <w:t>В нижней части столба, по всей ширине, имеется прорезь глубиной 300 мм и шириной 9 мм под закладной опорный элемент.</w:t>
              <w:br/>
              <w:t>Нижняя часть закладного элемента (под бетонирование) выполнена из металлической круглой трубы диаметром 108 мм имеет высоту 500 мм.</w:t>
              <w:br/>
              <w:t>Верхний торец закрыт металлическим диском диаметром 120 мм и толщиной 8 мм с приваренной вертикальной пластиной 130х298 мм и толщиной 8 мм. В пластине просверлено 4 отверстия диаметром 11 мм для крепления опорного столба.</w:t>
              <w:br/>
              <w:t>Декоративный фанерный щит выполнен из высокопрочной, влагостойкой березовой фанеры толщиной 21 мм, окрашен в 2 слоя акриловой серой краской и имеет специальное покрытие - антиграффити.</w:t>
              <w:br/>
              <w:t>На щит нанесены рисунки, выполненные печатным способом с использованием атмосферостойких чернил отверждаемых ультрафиолетом.</w:t>
              <w:br/>
              <w:t>Кроме декоративных качеств, напечатанные рисунки обладают хорошей износостойкостью, стойкостью к термоокислительному старению, к выцветанию под действием солнечного света и атмосферных осадков, к бытовым моющим средствам, и обеспечивается эксплуатация в диапазоне температур (от - 45 до + 45°С).</w:t>
              <w:br/>
              <w:t>В центральной части щита установлен вращающийся диск, на поверхности которого закреплены элементы различной формы (звездочки, стрелки, лабиринты и т.п.), которые выполнены из листового полиэтилена низкого давления ПНД (высокой плотности — HDPE) разного цвета толщиной 15 мм. Листовой полиэтилен применяется в производстве детских комплексов.</w:t>
              <w:br/>
              <w:t/>
              <w:br/>
              <w:t>Сверху лабиринт закрыт монолитным поликарбонатом толщиной 6 мм.</w:t>
              <w:br/>
              <w:t>Внутри лабиринта находится стеклянный шарик диаметром 16 мм, который может свободно перемещаться внутри лабиринта. Цель игры заключается в том, чтобы провести шарик через все препятствия в нижнюю часть лабиринта.</w:t>
              <w:br/>
              <w:t>Все элементы, выполненные из фанеры, окрашены в два слоя акриловой краски и имеют специальное покрытие – антиграффити.</w:t>
              <w:br/>
              <w:t>Выступающие части резьбовых соединений закрыты пластиковыми заглушками.</w:t>
              <w:br/>
              <w:t>Все имеющиеся металлические детали окрашены порошковой полиэфирной краской.</w:t>
              <w:br/>
              <w:t>Весь резьбовой крепеж оцинкованный.</w:t>
              <w:br/>
              <w:t>Комплектация: столбы – 2 шт; вращающаяся панель – 1 компл.; комплект крепежа – 1 шт.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