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ЛГО-13.1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Газонное ограждение (Опора)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40x120x1010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13.2067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</w:t>
              <w:br/>
              <w:t>Комплектация - столб -1 шт., закладные детали - 1 шт.</w:t>
              <w:br/>
              <w:t>Газонное ограждение выполнено из профильный трубы сечением 120х40 мм с толщиной стенки 3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Размеры с фланцем: 190х190 мм.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