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MG6801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стенд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260x570x1805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33.9723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влагостойкая березовая фанера, нержавеющий крепеж.</w:t>
              <w:br/>
              <w:t>Комплектация: опорный столб – 1 шт., щит - 1 шт., комплект крепежа – 1 шт. </w:t>
              <w:br/>
              <w:t>Оборудование состоит из одной опоры и щита. Опорная стойка выполнена из оцилиндрованный брус лиственницы диаметром 140 мм. Щит изготовлен из березовой фанеры толщиной  15 мм.</w:t>
              <w:br/>
              <w:t>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 -фанера - грунт акриловый, эмаль акриловая, водно-дисперсионный лак.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