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круглый d=2100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2100x2100x420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круглой формы диаметром 1900 мм. Размер прыжкового полотна d=1510мм.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