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ЛГТУ-103.2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"Жим ногами горизонтальный"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550x1650x1850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двухпозиционный для укрепления мышц и суставов рук, ног, спины и поясницы.</w:t>
              <w:br/>
              <w:t>Опорные детали рассчитаны на пользователя, максимальное значение массы которого составляет 135 кг</w:t>
              <w:br/>
              <w:t>Конструкция изделия сборно-сварная, с применением стальных труб диаметром от 33,5 мм до 133 мм.</w:t>
              <w:br/>
              <w:t>Центральная стойка выполнена из трубы диаметром 133 мм толщиной стенки 4 мм. Верхняя часть столба закрыта круглой пластиковой заглушкой.</w:t>
              <w:br/>
              <w:t>Опора для ног выполнена в виде решетки из металлической круглой трубы диаметром 33,5 мм с толщиной стенки 2,8 мм и имеет скругленные внешние углы.</w:t>
              <w:br/>
              <w:t>В верхней части опорного столба установлена сдвоенная опорная пластина, в которой крепится втулка диаметром 57 мм с подшипниковым узлом. К втулке приварена несущая штанга, выполненная из металлической круглой трубы диаметром 57 мм. В нижней части к штанге приварена Г-образная конструкция, выполненная из трубы, на которой установлены элементы для крепления сидения и спинки сидения, выполненные из металлической полосы сечением 5 мм х 50 мм с отверстиями под крепеж.</w:t>
              <w:br/>
              <w:t>В основании стойки опорный фланец толщиной 8 мм.</w:t>
              <w:br/>
              <w:t>Сидение, спинка и защитный кожух выполнены из пластика</w:t>
              <w:br/>
              <w:t>Нижняя часть опорного столба тренажера закрыта защитным кожухом, выполненным из пластика. Конструкция кожуха составная.</w:t>
              <w:br/>
              <w:t>Все имеющиеся металлические детали покрыты порошковой полиэфирной серой краской. Весь крепеж оцинкован.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