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4517x18255x2398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армированный канат.</w:t>
              <w:br/>
              <w:t/>
              <w:br/>
              <w:t/>
              <w:br/>
              <w:t>Изделие представляет собой комплект из рамы для качелей и подвесов с канатным плетением, резиновых подвесов.</w:t>
              <w:br/>
              <w:t/>
              <w:br/>
              <w:t>Для установки подвесов используются специальные механизмы качания, для дополнительной страховки на перекладину установлены уши. </w:t>
              <w:br/>
              <w:t>В состав качелей входят три подвеса «гнездо» с утяжеленным ободом. Диаметр подвеса — 1045 мм. Плетение внутри кольца выполнено из четырехпрядного армированного каната диаметром 16 мм. Диаметр обода после оплётки канатом составляет 900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 Также в состав входят резиновые подвесы: три подвеса без спинки и подвес "люлька". </w:t>
              <w:br/>
              <w:t/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</w:t>
              <w:br/>
              <w:t/>
              <w:br/>
              <w:t>Рама представляет собой опоры, каждая из которых выполнена из  металлических труб диаметром 89 мм с толщиной стенки 3 мм и перекладины закрепленные между ними, сделанные из трубы круглого сечения 127х3мм.</w:t>
              <w:br/>
              <w:t/>
              <w:br/>
              <w:t>Все открытые части труб и болтовых соединений закрываются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