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ЛГУ-76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Урна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400x500x700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архитектурный бетон.</w:t>
              <w:br/>
              <w:t>Класс бетона по прочности на сжатие: В25</w:t>
              <w:br/>
              <w:t>Марка по морозостойкости: F 150</w:t>
              <w:br/>
              <w:t>Марка по водостойкости: W 6</w:t>
              <w:br/>
              <w:t>Состав: Белый портландцемент М-500</w:t>
              <w:br/>
              <w:t>Наполнитель: мраморная крошка фракции 5-10 мм.</w:t>
              <w:br/>
              <w:t>Лицевая поверхность: гладкая, полированная, с</w:t>
              <w:br/>
              <w:t>проявленной структурой натурального камня.</w:t>
              <w:br/>
              <w:t>Тип: монолитная конструкция.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