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1720x3800x2800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247.9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6 шт, рукоход– 1 компл., перекладины - 3 шт.,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 и рукоход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