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MG4021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6100x9380x5395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1642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брус хвойных пород - лиственница, лиственница; строганые доски сосны, лиственница; металл, нержавеющая сталь, канат полипропиленовый армированный, HDPE пластик, монолитный поликарбонат, полипропилен, нержавеющий крепеж.</w:t>
              <w:br/>
              <w:t>Комплектация: закладные детали  – 1 компл., опорные стойки – 12 шт., полы – 1 компл., ограждающие и декоративные панели – 1 компл., канатная сетка – 4 шт., бинокль – 1 шт., мост-переход – 1 шт., мачта – 2 шт., флаг - 2 шт., ручки – 8 шт., перекладины – 4 шт., панель скалолаза – 2 шт., комплект крепежа - 1 компл.</w:t>
              <w:br/>
              <w:t>Оборудование состоит из 2 платформ. Опорные стойки выполнены из оцилиндрованный брус лиственницы диаметром 140 мм. Каркас домика, игровые и декоративные элементы представлены в виде строганых досок сосны сорта А размерами 190ммх35мм, 90мм х 35 мм,190мм х 20мм.  Полы домика выполнены из досок лиственницы размерами 25мм х 140мм х 4000 мм и 25мм x 190мм x 6000мм, а каркас полов выполнен из бруса 50х50 мм лиственницы. Перекладины,поручни изготовлены из оцилиндрованный брус лиственницы диаметром 90 мм. Ручки в комплексе выполнены из полипропилена.</w:t>
              <w:br/>
              <w:t/>
              <w:br/>
              <w:t>В комплексе присутствуют:</w:t>
              <w:br/>
              <w:t>-вертикальная и наклонная канатная сетка из шестипрядного армированного полипропиленового каната d=16 мм.</w:t>
              <w:br/>
              <w:t>-мост-переход с каркасом из канатной сетки из шестипрядного армированного полипропиленового каната d=16 мм и бревнами оцилиндрованный брус лиственницы диаметром 140 мм. Бревно через которое осуществляется переход выполнено из плетёного каната круглого сечения диаметром 150 мм., изготовленного из полипропиленового волокна, имеющего стальной сердечник диаметром 12 мм..</w:t>
              <w:br/>
              <w:t>-мачта, основание которое выполнено из оцилиндрованный брус лиственницы диаметром 140 мм. Флаг и декоративные элементы мачты изготовлены из березовой фанеры толщиной 15 мм.</w:t>
              <w:br/>
              <w:t>-бинокль размерами 230x143x200 мм. Основа изготовлена из нержавеющей стали, окуляры из HDPE пластика и в них стоят поликарбонатные стекла. Вращается в 2-ух плоскостях (вокруг вертикальной оси на 180 градусов; наклоняется на угол 60 градусов).  </w:t>
              <w:br/>
              <w:t>В составе игрового комплекса 1 прямая горка. Прямая горка h=1,5 м состоит из ската и бортов. Скат выполнен в свою очередь из листа нержавеющей стали толщиной 1,5 мм, а борты из круглой нержавеющей трубы диаметром 26,9 мм с толщиной стенки 2 мм. </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