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Полоса препятствий "Цикл"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7500x8500x2700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влагостойкая березовая фанера, армированный канат, порошковая краска, лак.</w:t>
              <w:br/>
              <w:t/>
              <w:br/>
              <w:t>Комплекс состоит из опорных столбов круглого сечения диаметром 130 мм. Столбы отшлифованы. Поверхности покрыты в два слоя антисептиком, тонированным и бесцветным лаком. В комплекс входят: Стенка альпиниста, зигзагообразный переход, тоннель кольцевой, сетка-преграда, подвесной переход, бум-бревно, секция с подвесами и канатный переход.</w:t>
              <w:br/>
              <w:t>- Стенка альпиниста состоит из четырех щитов выполненных из высокопрочной, влагостойкой фанеры толщиной 21 мм закрепленных с двух сторон на металлическом каркасе из профильной трубы 25х 50 мм и соединенных в единую панель. На щитах закреплены специальные альпинистские зацепы - искусственно созданные камни разной формы и величины для хвата руками и постановки ног. Камни имеют поверхность, которая обеспечивает хорошее сцепление рук и ног с выступом для безопасного и комфортного лазания. Альпинистские зацепы зафиксированы на поверхности на разном расстоянии друг от друга и под различным углами.</w:t>
              <w:br/>
              <w:t>- Зигзагообразный переход состоит из 7-ми опорных столбов, на которых закреплена дорожка, выполненная из 8 досок хвойных пород и сечением 32х110 мм.</w:t>
              <w:br/>
              <w:t>- Тоннель кольцевой представляет собой каркас из 4-х колец соединенных шестью стяжками выполненных из профильной трубы 20х40 мм, на котором с внутренней стороны закреплены доски стенок тоннеля сечением 32х110 мм в количестве 22 шт.  Поверхности покрыты в два слоя антисептиком, тонированным и бесцветным лаком.</w:t>
              <w:br/>
              <w:t>Каждое кольцо тоннеля имеет три точки крепления. В нижней части тоннель имеет три опоры выполненные из профиля сечением 40х80 мм, в верхней части тоннель крепится к штанге, зафиксированной между двумя опорными столбами, выполненной из трубы диаметром 57 мм. Крепление тоннеля в верхней части выполнено через короткозвенную цепь из нержавеющей стали с сечением звена 6 мм.</w:t>
              <w:br/>
              <w:t>-  Сетка-преграда выполнена из армированного полипропиленового каната диаметром 16 мм, состоящего из шести прядей, каждая прядь армирована металлическими проволоками. Стальная проволока покрыта витым полипропиленовым сплитом.</w:t>
              <w:br/>
              <w:t>Полиэстер, входящий в состав плетеного каната стойкий к ультрафиолетовому излучению.</w:t>
              <w:br/>
              <w:t>Для соединения пересечений плетения сетки используются пластиковые цельнолитые яйцеобразные и Т-образные соединители.</w:t>
              <w:br/>
              <w:t>- Ступени подвесного перехода выполнены досок хвойных пород сечением 32х110 мм. Боковые и опорные стропы ступеней выполнены из армированного полипропиленового каната диаметром 16 мм. В верхней части боковые стропы фиксируются на опорной штанге диаметром 57 мм с пятью поперечными перекладинами под крепление строп.  </w:t>
              <w:br/>
              <w:t>- Бум-бревно имеет дополнительный страховочный трос, расположенный над бревном выполненный из армированного полипропиленового каната диаметром 16 мм.</w:t>
              <w:br/>
              <w:t>- В комплексе установлено пять подвесов на канате с круглым резиновым сиденьем. Диаметр сиденья 280 мм. На конце каната установлен металлический вертлюг.</w:t>
              <w:br/>
              <w:t>- Канатный переход состоит из двух тросов, закрепленных между столбами на разной высоте выполненных также из армированного полипропиленового каната диаметром 16 мм.</w:t>
              <w:br/>
              <w:t/>
              <w:br/>
              <w:t>Все имеющиеся металлические детали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