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ЛГИК-7.15М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«Верхняя палуба»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5300x8900x2550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влагостойкая ламинированная березовая фанера с антискользящим покрытием, HPL пластик, армированный полипропиленовый канат d=16 мм, акриловая краска, порошковая краска, лак.</w:t>
              <w:br/>
              <w:t>Комплекс состоит из 24 столбов сечением 100х100 мм, произведенных из деревянного клееного бруса, состоящего из строганой доски хвойных пород. 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В состав комплекса входят: открытая прямая горка высотой 1500 мм; переход с подвесными ступенями; изогнутый и выгнутый переходы; спортивная полоса из двух рукоходов (с поперечными и продольными перекладинами), каната диаметром 30 мм и стенки альпиниста; металлическая стенка-преграда; тоннель деревянный; два трапа наклонных.</w:t>
              <w:br/>
              <w:t>Конструкция и цветовая палитра оборудования согласно эскизу.</w:t>
              <w:br/>
              <w:t>Скат горки выполнен из цельного листа нержавеющей стали толщиной 1,2 мм. Борта изготовлены из влагостойкой фанеры толщиной 21 мм. Стартовая площадка имеет дополнительные выступающие ограждения с горизонтально-расположенной перекладиной, препятствующей выбеганию детей на скат.</w:t>
              <w:br/>
              <w:t>Полы площадок и ступени лестницы выполнены из высокопрочной влагостойкой ламинированной фанеры с антискользящим покрытием толщиной 15 мм. Полы площадок устанавливаются на деревянные лаги из строганых досок хвойных пород сечением 35х110 мм. Обработанные поверхности покрыты тонированным и бесцветным лаком.</w:t>
              <w:br/>
              <w:t>Настил изогнутого перехода выполнен из отдельных элементов из ламинированной березовой фанеры толщиной 24 мм с антискользящим покрытием. Рама выгнутого перехода выполнена из профильной трубы, а ступени из сухих строганых досок хвойных пород сечением 35х110 мм. Перила переходов выполнены из круглой трубы и повторяют линии переходов.  </w:t>
              <w:br/>
              <w:t>Для подъема на площадки комплекса установлено два наклонных трапа. Рамы трапов выполнены из круглой металлической трубы. Поверхность трапа выполнена из ламинированной фанеры толщиной 15 мм с антискользящим покрытием со ступенями. Для подъема на трапах закреплены полипропиленовые канаты с металлическим сердечником диаметром 16 мм.</w:t>
              <w:br/>
              <w:t>Подвесные ступени канатного мостика сборные и состоят из двух частей, изготовленных из ламинированной фанеры толщиной 24 мм с антискользящим покрытием с канавками под канат диаметром 16 мм. Перила перехода с подвесными ступнями выполнены из металлического профиля сечением 30х60 мм. Крепление ступеней перехода к опорной штанге выполнено при помощи армированного полипропиленового каната с металлическим сердечником диаметром 16 мм. Рама страховочного мостика выполнена из круглой металлической трубы, пол – из ламинированной березовой фанеры толщиной 15 мм с антискользящим покрытием.</w:t>
              <w:br/>
              <w:t>Тоннель выполнен из строганой доски хвойных пород со скругленными кромками сечением 110х35 мм. Доски ошлифованы и покрытой тонированным и бесцветным лаком. По торцам установлены фанерные щиты с круглыми проемами, соответствующими внутреннему диаметру тоннеля. В средней части установлено дополнительное фиксирующее сборное кольцо.</w:t>
              <w:br/>
              <w:t>Заполнения и ограждения площадок и переходов в виде щитов с вертикальными прорезями выполнены из высокопрочной влагостойкой берёзовой фанеры толщиной 21 мм. Отдельные дощечки ограждений высотой 480 мм выполнены из высокопрочной влагостойкой берёзовой фанеры толщиной 15 мм.  </w:t>
              <w:br/>
              <w:t>Стенки альпиниста высотой 900 мм и 1700 мм выполнены из высокопрочной влагостойкой берёзовой фанеры толщиной 21 мм и имеют овальные выпилы для постановки ног и хвата руками.  </w:t>
              <w:br/>
              <w:t>Рукоход с поперечными перекладинами набран из отдельных металлических трубок диаметром 33,5 мм. Рама рукохода представляет собой горизонтально расположенные столбы сечением 100х100 мм из деревянного клееного бруса. К брусу с одной стороны прикреплен канат диаметром 30 мм.</w:t>
              <w:br/>
              <w:t>Обвязка рукохода с продольными перекладинами выполнена из строганой доски хвойных пород со скругленными кромками сечением 110х35 мм. Перекладины изготовлены из круглой металлической трубы диаметром 42,3 мм.</w:t>
              <w:br/>
              <w:t>Несущие перекладины металлической стенки-преграды выполнены из круглой металлической трубы диаметром 42,3 мм, а решетка – из металлической трубы диаметром 26,8 мм.</w:t>
              <w:br/>
              <w:t>Весь резьбовой крепеж оцинкованный. Все выступающие части резьбовых соединений закрыты пластиковыми заглушками.</w:t>
              <w:br/>
              <w:t>Все металлические детали окрашены порошковой полиэфирной краской.</w:t>
              <w:br/>
              <w:t>Все элементы из фанеры, кроме ламинированной, окрашены в 2 слоя акриловой краски и имеют специальное покрытие - антиграффити.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