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ЛГУД-70.03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деревянная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480x480x1000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хвойных пород.</w:t>
              <w:br/>
              <w:t>Комплектация: урна в сборе – 1 шт.</w:t>
              <w:br/>
              <w:t>Урна представляет собой металлический каркас из нержавеющей стали прямоугольной формы, обшитый с четырех сторон вертикальными досками лиственницы.Весь крепеж оцинкованный.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Вкладыш урны - оцинкованная сталь</w:t>
              <w:br/>
              <w:t>Покрытие элементов:</w:t>
              <w:br/>
              <w:t>- брус - грунтовка лессирующая, водно-дисперсионный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