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парковые с подвесом скамья без спинки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450x3000x3050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 опорные столбы – 2 шт., подвес – 1 шт, перекладина для крепления подвеса - 1 шт..</w:t>
              <w:br/>
              <w:t>Качели выполнены из металлических опорных столбов и подвеса, на который подвешена скамья без спинки из сосновых досок. Конструкция устойчива, предназначена для установки на открытых площадках.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