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МГ3515.1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Элемент для развития ловкости "Зацепы-трубы" (комплект 7 шт.)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1725x2000x900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нержавеющая сталь.</w:t>
              <w:br/>
              <w:t/>
              <w:br/>
              <w:t>Холм в состав поставки оборудования не включен и должен изготавливаться,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</w:t>
              <w:br/>
              <w:t>Зацепы фиксируются на поверхности на разном расстоянии друг от друга и под различным углом.</w:t>
              <w:br/>
              <w:t/>
              <w:br/>
              <w:t>Комплектация: зацепы- 7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