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02.11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2858x3125x2965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174.55863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трех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Геометрические фигуры на панели изготовлены из пластика HPL толщиной 10 мм.</w:t>
              <w:br/>
              <w:t>В составе игрового комплекса имеются 1 прямая горка. Горка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