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ЛГИК-8.03.1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"Смельчак"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98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5550x6900x3050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770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Столб- 16 шт; башня с крышей – 3 компл; горка – 2 компл; лестница деревянная – 1 компл; шест-змейка – 1 шт; шест со спиралью – 1 шт; полы – 1 компл; рукоход с канатом – 1 компл; переход выгнутый – 1 компл; переход с подвесными ступенями – 1 компл; рукоход металлический – 1 шт; щит с овальными вырезами – 1 шт; комплект сборки – 1 шт.</w:t>
              <w:br/>
              <w:t>Конструкция и цветовая палитра оборудования согласно эскизу.</w:t>
              <w:br/>
              <w:t>Комплекс состоит из 16 опорных столбов сечением 100 мм х 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 состав комплекса входит три башни с крышами, деревянный выгнутый переход, переход с подвесными ступенями, две горки, деревянная лестница, рукоход деревянный с канатом, рукоход металлически, шест-змейка и шест со спиралью.</w:t>
              <w:br/>
              <w:t>Горки имеют высоту 1200 мм. Скаты горок выполнены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w:t>
              <w:br/>
              <w:t>Борта горок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w:t>
              <w:br/>
              <w:t>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Крыши имеют ступенчатую форму и выполнены из высокопрочной влагостойкой березовой фанеры толщиной 15 мм. На скаты крыш нанесены рисунки, имитирующие черепицу, выполненные печатным способом. </w:t>
              <w:br/>
              <w:t>Для подъема на площадку одной из башен установлен щит с овальными отверстиями для постановки ног и хвата руками. Щит выполнен из высокопрочной влагостойкой березовой фанеры толщиной 21 мм.</w:t>
              <w:br/>
              <w:t>Ступени рукохода и выгнутых переходов выполнены из сухой строганной доски хвойных пород со скругленными кромками и торцами, и сечением 32 мм х 110 мм. Обработанные поверхности покрыты тонированным и бесцветным лаком. Выгнутая рама деревянного рукохода выполнена из металлической профильной трубы сечением 25 мм х 50 мм х 2 мм.  Для крепления ступеней в раме имеются отверстия под крепеж ступеней, диаметром 8 мм. Рукоход укомплектован канатом диаметром 30 мм и длинной 2500 мм.</w:t>
              <w:br/>
              <w:t>Сдвоенные перила выгнутых переходов с деревянными ступенями выполнены из металлической круглой трубы диаметром 33,5 мм с толщиной стенки 2,8 мм. Рамы выгнутого перехода выполнены из металлического профиля сечением 40 мм х 40 мм с перемычками из металлического профиля сечением 20 мм х 40 мм. Для крепления ступеней в рамах имеются отверстия под крепеж ступеней, диаметром 8 мм.</w:t>
              <w:br/>
              <w:t>Рукоход металлический выполнен из круглой трубы диаметром 33,5 мм с толщиной стенки 2,8 мм с применением полосы 50 мм х 5 мм.</w:t>
              <w:br/>
              <w:t>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w:t>
              <w:br/>
              <w:t>Шест со спиралью выполнен из металлической круглой трубы диаметром 33,5 мм с толщиной стенки 2,8 мм.</w:t>
              <w:br/>
              <w:t>Металлическое заполнение выполнено из круглой трубы диаметром 26,8 мм с толщиной стенки 2,8 мм.</w:t>
              <w:br/>
              <w:t>Полы башен выполнены из высокопрочной влагостойкой ламинированной фанеры толщиной 15 мм, с антискользящим покрытием. Полы башен устанавливаются на четыре деревянные лаги, которые крепятся на столбах в специальных пазах. Лаги выполнены из сухих строганных досок хвойных пород. Все доски отшлифованы, кромки скруглены. Обработанные поверхности покрыты тонированным и бесцветным лаком.</w:t>
              <w:br/>
              <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Z-образной формы, выполненные из высокопрочной влагостойкой березовой фанеры толщиной 21 мм, соединяющие перила с нижними боковыми опорами.</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Рама под страховочный пол перехода с подвесными ступнями выполнена из металлической круглой трубы диаметром 33,5 мм.  Для крепления ступеней страховочного пола перехода к раме приварены «ушки» толщиной 3 мм с отверстиями под крепеж, диаметром 8 мм.</w:t>
              <w:br/>
              <w:t>Перила перехода с подвесными ступнями выполнены из металлического профиля сечением 30 мм х 60 мм. Для крепления каната к нижней части профиля приварены «ушки» толщиной 4 мм с отверстиями под крепеж, диаметром 10,5 мм.</w:t>
              <w:br/>
              <w:t>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Армированный полипропиленовый канат диаметром 16 мм состоит из шести прядей, каждая прядь армирована восемью металлическими проволоками.</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