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МГ6537.1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1370x5630x450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Комплектация: скамья радиусная в сборе – 1 шт; комплект крепежа – 1 шт.</w:t>
              <w:br/>
              <w:t>Скамья радиусной формы без спинки, выполнена на каркасе из профильной трубы с порошковым покрытием. Сиденье состоит из строганного бруса хвойных пород, обработанного антисептиками и тонировочными пропитками, что обеспечивает долговечность и устойчивость к атмосферным воздействиям. Конструкция прочная и устойчивая, подходит для установки в парках и общественных местах.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